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ED4" w:rsidRPr="005353B3" w:rsidRDefault="00DA6ED4" w:rsidP="007D49FF">
      <w:pPr>
        <w:adjustRightInd w:val="0"/>
        <w:snapToGrid w:val="0"/>
        <w:spacing w:line="40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5353B3">
        <w:rPr>
          <w:rFonts w:asciiTheme="minorEastAsia" w:hAnsiTheme="minorEastAsia" w:hint="eastAsia"/>
          <w:b/>
          <w:sz w:val="32"/>
          <w:szCs w:val="32"/>
        </w:rPr>
        <w:t>天津医科大学生物医学工程与技术学院</w:t>
      </w:r>
    </w:p>
    <w:p w:rsidR="0096586F" w:rsidRPr="005353B3" w:rsidRDefault="00794DDE" w:rsidP="007D49FF">
      <w:pPr>
        <w:tabs>
          <w:tab w:val="left" w:pos="360"/>
        </w:tabs>
        <w:adjustRightInd w:val="0"/>
        <w:snapToGrid w:val="0"/>
        <w:spacing w:line="400" w:lineRule="exact"/>
        <w:ind w:firstLineChars="200" w:firstLine="600"/>
        <w:jc w:val="center"/>
        <w:rPr>
          <w:rFonts w:ascii="仿宋" w:eastAsia="仿宋" w:hAnsi="仿宋" w:cs="Times New Roman"/>
          <w:b/>
          <w:sz w:val="30"/>
          <w:szCs w:val="30"/>
        </w:rPr>
      </w:pPr>
      <w:r w:rsidRPr="005353B3">
        <w:rPr>
          <w:rFonts w:ascii="仿宋" w:eastAsia="仿宋" w:hAnsi="仿宋" w:cs="Times New Roman" w:hint="eastAsia"/>
          <w:b/>
          <w:sz w:val="30"/>
          <w:szCs w:val="30"/>
        </w:rPr>
        <w:t>夏令营</w:t>
      </w:r>
      <w:r w:rsidR="00B640E3" w:rsidRPr="005353B3">
        <w:rPr>
          <w:rFonts w:ascii="仿宋" w:eastAsia="仿宋" w:hAnsi="仿宋" w:cs="Times New Roman" w:hint="eastAsia"/>
          <w:b/>
          <w:sz w:val="30"/>
          <w:szCs w:val="30"/>
        </w:rPr>
        <w:t>招收</w:t>
      </w:r>
      <w:r w:rsidRPr="005353B3">
        <w:rPr>
          <w:rFonts w:ascii="仿宋" w:eastAsia="仿宋" w:hAnsi="仿宋" w:cs="Times New Roman" w:hint="eastAsia"/>
          <w:b/>
          <w:sz w:val="30"/>
          <w:szCs w:val="30"/>
        </w:rPr>
        <w:t>专业及导师情况</w:t>
      </w:r>
    </w:p>
    <w:tbl>
      <w:tblPr>
        <w:tblStyle w:val="a6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29"/>
        <w:gridCol w:w="1371"/>
        <w:gridCol w:w="1371"/>
        <w:gridCol w:w="1337"/>
        <w:gridCol w:w="1100"/>
        <w:gridCol w:w="2774"/>
      </w:tblGrid>
      <w:tr w:rsidR="0096586F">
        <w:trPr>
          <w:trHeight w:val="851"/>
        </w:trPr>
        <w:tc>
          <w:tcPr>
            <w:tcW w:w="1829" w:type="dxa"/>
            <w:shd w:val="clear" w:color="auto" w:fill="D9D9D9" w:themeFill="background1" w:themeFillShade="D9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专业代码</w:t>
            </w: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学位授予</w:t>
            </w:r>
          </w:p>
        </w:tc>
        <w:tc>
          <w:tcPr>
            <w:tcW w:w="1337" w:type="dxa"/>
            <w:shd w:val="clear" w:color="auto" w:fill="D9D9D9" w:themeFill="background1" w:themeFillShade="D9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学习方式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导师</w:t>
            </w:r>
          </w:p>
        </w:tc>
        <w:tc>
          <w:tcPr>
            <w:tcW w:w="2774" w:type="dxa"/>
            <w:shd w:val="clear" w:color="auto" w:fill="D9D9D9" w:themeFill="background1" w:themeFillShade="D9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导师研究方向</w:t>
            </w:r>
          </w:p>
        </w:tc>
      </w:tr>
      <w:tr w:rsidR="0096586F">
        <w:trPr>
          <w:trHeight w:val="851"/>
        </w:trPr>
        <w:tc>
          <w:tcPr>
            <w:tcW w:w="1829" w:type="dxa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生物医学工程</w:t>
            </w:r>
          </w:p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（理学）</w:t>
            </w:r>
          </w:p>
        </w:tc>
        <w:tc>
          <w:tcPr>
            <w:tcW w:w="1371" w:type="dxa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077700</w:t>
            </w:r>
          </w:p>
        </w:tc>
        <w:tc>
          <w:tcPr>
            <w:tcW w:w="1371" w:type="dxa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理学学位</w:t>
            </w:r>
          </w:p>
        </w:tc>
        <w:tc>
          <w:tcPr>
            <w:tcW w:w="1337" w:type="dxa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全日制</w:t>
            </w:r>
          </w:p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学术型</w:t>
            </w:r>
          </w:p>
        </w:tc>
        <w:tc>
          <w:tcPr>
            <w:tcW w:w="1100" w:type="dxa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乔海晅</w:t>
            </w:r>
          </w:p>
        </w:tc>
        <w:tc>
          <w:tcPr>
            <w:tcW w:w="2774" w:type="dxa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肿瘤细胞程序性死亡的信号通路</w:t>
            </w:r>
            <w:r w:rsidR="003C784D">
              <w:rPr>
                <w:rFonts w:ascii="仿宋" w:eastAsia="仿宋" w:hAnsi="仿宋" w:cs="Times New Roman" w:hint="eastAsia"/>
                <w:sz w:val="24"/>
                <w:szCs w:val="24"/>
              </w:rPr>
              <w:t>研究</w:t>
            </w:r>
          </w:p>
        </w:tc>
      </w:tr>
      <w:tr w:rsidR="0096586F">
        <w:trPr>
          <w:trHeight w:val="851"/>
        </w:trPr>
        <w:tc>
          <w:tcPr>
            <w:tcW w:w="1829" w:type="dxa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生物医学工程</w:t>
            </w:r>
          </w:p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（医学）</w:t>
            </w:r>
          </w:p>
        </w:tc>
        <w:tc>
          <w:tcPr>
            <w:tcW w:w="1371" w:type="dxa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107200</w:t>
            </w:r>
          </w:p>
        </w:tc>
        <w:tc>
          <w:tcPr>
            <w:tcW w:w="1371" w:type="dxa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医学学位</w:t>
            </w:r>
          </w:p>
        </w:tc>
        <w:tc>
          <w:tcPr>
            <w:tcW w:w="1337" w:type="dxa"/>
            <w:vAlign w:val="center"/>
          </w:tcPr>
          <w:p w:rsidR="0096586F" w:rsidRDefault="00794DDE" w:rsidP="007D49FF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全日制</w:t>
            </w:r>
          </w:p>
          <w:p w:rsidR="0096586F" w:rsidRDefault="00794DDE" w:rsidP="007D49FF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学术型</w:t>
            </w:r>
          </w:p>
        </w:tc>
        <w:tc>
          <w:tcPr>
            <w:tcW w:w="1100" w:type="dxa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谌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辉</w:t>
            </w:r>
          </w:p>
        </w:tc>
        <w:tc>
          <w:tcPr>
            <w:tcW w:w="2774" w:type="dxa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神经及精神性疾病发病机制的研究</w:t>
            </w:r>
          </w:p>
        </w:tc>
      </w:tr>
      <w:tr w:rsidR="0096586F">
        <w:trPr>
          <w:trHeight w:val="851"/>
        </w:trPr>
        <w:tc>
          <w:tcPr>
            <w:tcW w:w="1829" w:type="dxa"/>
            <w:vMerge w:val="restart"/>
            <w:vAlign w:val="center"/>
          </w:tcPr>
          <w:p w:rsidR="0096586F" w:rsidRDefault="0096586F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6586F" w:rsidRDefault="0096586F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生物医学工程</w:t>
            </w:r>
          </w:p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（工学）</w:t>
            </w:r>
          </w:p>
          <w:p w:rsidR="0096586F" w:rsidRDefault="0096586F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6586F" w:rsidRDefault="0096586F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71" w:type="dxa"/>
            <w:vMerge w:val="restart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083100</w:t>
            </w:r>
          </w:p>
          <w:p w:rsidR="0096586F" w:rsidRDefault="0096586F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71" w:type="dxa"/>
            <w:vMerge w:val="restart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工学学位</w:t>
            </w:r>
          </w:p>
          <w:p w:rsidR="0096586F" w:rsidRDefault="0096586F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vAlign w:val="center"/>
          </w:tcPr>
          <w:p w:rsidR="0096586F" w:rsidRDefault="00794DDE" w:rsidP="007D49FF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全日制</w:t>
            </w:r>
          </w:p>
          <w:p w:rsidR="0096586F" w:rsidRDefault="00794DDE" w:rsidP="007D49FF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学术型</w:t>
            </w:r>
          </w:p>
          <w:p w:rsidR="0096586F" w:rsidRDefault="0096586F" w:rsidP="007D49FF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菅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喜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岐</w:t>
            </w:r>
            <w:proofErr w:type="gramEnd"/>
          </w:p>
        </w:tc>
        <w:tc>
          <w:tcPr>
            <w:tcW w:w="2774" w:type="dxa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HIFU经颅脑肿瘤治疗、相控换能器的研究</w:t>
            </w:r>
          </w:p>
        </w:tc>
      </w:tr>
      <w:tr w:rsidR="0096586F">
        <w:trPr>
          <w:trHeight w:val="851"/>
        </w:trPr>
        <w:tc>
          <w:tcPr>
            <w:tcW w:w="1829" w:type="dxa"/>
            <w:vMerge/>
            <w:vAlign w:val="center"/>
          </w:tcPr>
          <w:p w:rsidR="0096586F" w:rsidRDefault="0096586F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96586F" w:rsidRDefault="0096586F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96586F" w:rsidRDefault="0096586F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vAlign w:val="center"/>
          </w:tcPr>
          <w:p w:rsidR="0096586F" w:rsidRDefault="0096586F" w:rsidP="007D49FF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王举</w:t>
            </w:r>
          </w:p>
        </w:tc>
        <w:tc>
          <w:tcPr>
            <w:tcW w:w="2774" w:type="dxa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生物信息学</w:t>
            </w:r>
          </w:p>
        </w:tc>
      </w:tr>
      <w:tr w:rsidR="0096586F">
        <w:trPr>
          <w:trHeight w:val="851"/>
        </w:trPr>
        <w:tc>
          <w:tcPr>
            <w:tcW w:w="1829" w:type="dxa"/>
            <w:vMerge/>
            <w:vAlign w:val="center"/>
          </w:tcPr>
          <w:p w:rsidR="0096586F" w:rsidRDefault="0096586F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96586F" w:rsidRDefault="0096586F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96586F" w:rsidRDefault="0096586F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vAlign w:val="center"/>
          </w:tcPr>
          <w:p w:rsidR="0096586F" w:rsidRDefault="0096586F" w:rsidP="007D49FF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胡春红</w:t>
            </w:r>
          </w:p>
        </w:tc>
        <w:tc>
          <w:tcPr>
            <w:tcW w:w="2774" w:type="dxa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X射线相衬成像及医学图像处理</w:t>
            </w:r>
          </w:p>
        </w:tc>
      </w:tr>
      <w:tr w:rsidR="0096586F">
        <w:trPr>
          <w:trHeight w:val="851"/>
        </w:trPr>
        <w:tc>
          <w:tcPr>
            <w:tcW w:w="1829" w:type="dxa"/>
            <w:vMerge/>
            <w:vAlign w:val="center"/>
          </w:tcPr>
          <w:p w:rsidR="0096586F" w:rsidRDefault="0096586F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96586F" w:rsidRDefault="0096586F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96586F" w:rsidRDefault="0096586F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vAlign w:val="center"/>
          </w:tcPr>
          <w:p w:rsidR="0096586F" w:rsidRDefault="0096586F" w:rsidP="007D49FF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郑旭媛</w:t>
            </w:r>
          </w:p>
        </w:tc>
        <w:tc>
          <w:tcPr>
            <w:tcW w:w="2774" w:type="dxa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神经工程，神经信息处理</w:t>
            </w:r>
          </w:p>
        </w:tc>
      </w:tr>
      <w:tr w:rsidR="0096586F">
        <w:trPr>
          <w:trHeight w:val="851"/>
        </w:trPr>
        <w:tc>
          <w:tcPr>
            <w:tcW w:w="1829" w:type="dxa"/>
            <w:vMerge/>
            <w:vAlign w:val="center"/>
          </w:tcPr>
          <w:p w:rsidR="0096586F" w:rsidRDefault="0096586F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96586F" w:rsidRDefault="0096586F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96586F" w:rsidRDefault="0096586F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vAlign w:val="center"/>
          </w:tcPr>
          <w:p w:rsidR="0096586F" w:rsidRDefault="0096586F" w:rsidP="007D49FF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王俊松</w:t>
            </w:r>
          </w:p>
        </w:tc>
        <w:tc>
          <w:tcPr>
            <w:tcW w:w="2774" w:type="dxa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神经信息学，类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脑计算</w:t>
            </w:r>
            <w:proofErr w:type="gramEnd"/>
          </w:p>
        </w:tc>
      </w:tr>
      <w:tr w:rsidR="0096586F">
        <w:trPr>
          <w:trHeight w:val="851"/>
        </w:trPr>
        <w:tc>
          <w:tcPr>
            <w:tcW w:w="1829" w:type="dxa"/>
            <w:vMerge/>
            <w:vAlign w:val="center"/>
          </w:tcPr>
          <w:p w:rsidR="0096586F" w:rsidRDefault="0096586F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96586F" w:rsidRDefault="0096586F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96586F" w:rsidRDefault="0096586F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vAlign w:val="center"/>
          </w:tcPr>
          <w:p w:rsidR="0096586F" w:rsidRDefault="0096586F" w:rsidP="007D49FF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王索刚</w:t>
            </w:r>
            <w:proofErr w:type="gramEnd"/>
          </w:p>
        </w:tc>
        <w:tc>
          <w:tcPr>
            <w:tcW w:w="2774" w:type="dxa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神经工程,人工智能, 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脑机接口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,信号处理</w:t>
            </w:r>
          </w:p>
        </w:tc>
      </w:tr>
      <w:tr w:rsidR="0096586F">
        <w:trPr>
          <w:trHeight w:val="851"/>
        </w:trPr>
        <w:tc>
          <w:tcPr>
            <w:tcW w:w="1829" w:type="dxa"/>
            <w:vMerge/>
            <w:vAlign w:val="center"/>
          </w:tcPr>
          <w:p w:rsidR="0096586F" w:rsidRDefault="0096586F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96586F" w:rsidRDefault="0096586F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96586F" w:rsidRDefault="0096586F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vAlign w:val="center"/>
          </w:tcPr>
          <w:p w:rsidR="0096586F" w:rsidRDefault="0096586F" w:rsidP="007D49FF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刘淑静</w:t>
            </w:r>
          </w:p>
        </w:tc>
        <w:tc>
          <w:tcPr>
            <w:tcW w:w="2774" w:type="dxa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光纤激光技术、多光子显微成像技术及其应用</w:t>
            </w:r>
          </w:p>
        </w:tc>
      </w:tr>
      <w:tr w:rsidR="0096586F">
        <w:trPr>
          <w:trHeight w:val="851"/>
        </w:trPr>
        <w:tc>
          <w:tcPr>
            <w:tcW w:w="1829" w:type="dxa"/>
            <w:vMerge/>
            <w:vAlign w:val="center"/>
          </w:tcPr>
          <w:p w:rsidR="0096586F" w:rsidRDefault="0096586F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96586F" w:rsidRDefault="0096586F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96586F" w:rsidRDefault="0096586F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vAlign w:val="center"/>
          </w:tcPr>
          <w:p w:rsidR="0096586F" w:rsidRDefault="0096586F" w:rsidP="007D49FF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00" w:type="dxa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张涛</w:t>
            </w:r>
          </w:p>
        </w:tc>
        <w:tc>
          <w:tcPr>
            <w:tcW w:w="2774" w:type="dxa"/>
            <w:vAlign w:val="center"/>
          </w:tcPr>
          <w:p w:rsidR="0096586F" w:rsidRDefault="00794DDE" w:rsidP="007D49F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生物信息学、生物大分子模拟</w:t>
            </w:r>
          </w:p>
        </w:tc>
      </w:tr>
    </w:tbl>
    <w:p w:rsidR="0096586F" w:rsidRPr="005353B3" w:rsidRDefault="00794DDE" w:rsidP="007D49FF">
      <w:pPr>
        <w:tabs>
          <w:tab w:val="left" w:pos="360"/>
        </w:tabs>
        <w:adjustRightInd w:val="0"/>
        <w:snapToGrid w:val="0"/>
        <w:spacing w:line="400" w:lineRule="exact"/>
        <w:rPr>
          <w:rFonts w:ascii="仿宋" w:eastAsia="仿宋" w:hAnsi="仿宋" w:cs="Times New Roman"/>
          <w:b/>
          <w:sz w:val="30"/>
          <w:szCs w:val="30"/>
        </w:rPr>
      </w:pPr>
      <w:r w:rsidRPr="005353B3">
        <w:rPr>
          <w:rFonts w:ascii="仿宋" w:eastAsia="仿宋" w:hAnsi="仿宋" w:cs="Times New Roman" w:hint="eastAsia"/>
          <w:b/>
          <w:sz w:val="30"/>
          <w:szCs w:val="30"/>
        </w:rPr>
        <w:t>注：导师的详细信息请参考“天津医科大学研究生院网站-导师队伍-天津医科大学研究生指导教师简介（2018年版）”</w:t>
      </w:r>
      <w:r w:rsidRPr="005353B3">
        <w:rPr>
          <w:rFonts w:ascii="仿宋" w:eastAsia="仿宋" w:hAnsi="仿宋" w:cs="Times New Roman"/>
          <w:b/>
          <w:sz w:val="30"/>
          <w:szCs w:val="30"/>
        </w:rPr>
        <w:t>http://gs.tmu.edu.cn/s/41/t/880/86/fd/info345</w:t>
      </w:r>
      <w:bookmarkStart w:id="0" w:name="_GoBack"/>
      <w:bookmarkEnd w:id="0"/>
      <w:r w:rsidRPr="005353B3">
        <w:rPr>
          <w:rFonts w:ascii="仿宋" w:eastAsia="仿宋" w:hAnsi="仿宋" w:cs="Times New Roman"/>
          <w:b/>
          <w:sz w:val="30"/>
          <w:szCs w:val="30"/>
        </w:rPr>
        <w:t>57.htm</w:t>
      </w:r>
    </w:p>
    <w:sectPr w:rsidR="0096586F" w:rsidRPr="005353B3" w:rsidSect="00965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5A7" w:rsidRDefault="005675A7" w:rsidP="00097D34">
      <w:r>
        <w:separator/>
      </w:r>
    </w:p>
  </w:endnote>
  <w:endnote w:type="continuationSeparator" w:id="0">
    <w:p w:rsidR="005675A7" w:rsidRDefault="005675A7" w:rsidP="0009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5A7" w:rsidRDefault="005675A7" w:rsidP="00097D34">
      <w:r>
        <w:separator/>
      </w:r>
    </w:p>
  </w:footnote>
  <w:footnote w:type="continuationSeparator" w:id="0">
    <w:p w:rsidR="005675A7" w:rsidRDefault="005675A7" w:rsidP="00097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71D8"/>
    <w:rsid w:val="00035408"/>
    <w:rsid w:val="00057FBE"/>
    <w:rsid w:val="00076CEA"/>
    <w:rsid w:val="00094885"/>
    <w:rsid w:val="00097D34"/>
    <w:rsid w:val="000F191B"/>
    <w:rsid w:val="001023E9"/>
    <w:rsid w:val="001154BB"/>
    <w:rsid w:val="00146BD2"/>
    <w:rsid w:val="001D0958"/>
    <w:rsid w:val="001D5D7A"/>
    <w:rsid w:val="001D6BB3"/>
    <w:rsid w:val="001E5548"/>
    <w:rsid w:val="002E5BA2"/>
    <w:rsid w:val="00372588"/>
    <w:rsid w:val="003C3D96"/>
    <w:rsid w:val="003C784D"/>
    <w:rsid w:val="004351A3"/>
    <w:rsid w:val="004A2969"/>
    <w:rsid w:val="004E0278"/>
    <w:rsid w:val="004F180E"/>
    <w:rsid w:val="005353B3"/>
    <w:rsid w:val="00536487"/>
    <w:rsid w:val="005371D8"/>
    <w:rsid w:val="00551490"/>
    <w:rsid w:val="005675A7"/>
    <w:rsid w:val="005E27AA"/>
    <w:rsid w:val="00603DC4"/>
    <w:rsid w:val="00611B2E"/>
    <w:rsid w:val="00673B67"/>
    <w:rsid w:val="006847BB"/>
    <w:rsid w:val="006F6043"/>
    <w:rsid w:val="00734E29"/>
    <w:rsid w:val="0073601B"/>
    <w:rsid w:val="007363AD"/>
    <w:rsid w:val="00746ABB"/>
    <w:rsid w:val="00794DDE"/>
    <w:rsid w:val="007C63AB"/>
    <w:rsid w:val="007D49FF"/>
    <w:rsid w:val="008260B8"/>
    <w:rsid w:val="0083268A"/>
    <w:rsid w:val="0085683B"/>
    <w:rsid w:val="008601B5"/>
    <w:rsid w:val="00862953"/>
    <w:rsid w:val="00890D35"/>
    <w:rsid w:val="0096586F"/>
    <w:rsid w:val="0097401A"/>
    <w:rsid w:val="009A38D1"/>
    <w:rsid w:val="00A054DD"/>
    <w:rsid w:val="00A07688"/>
    <w:rsid w:val="00A46918"/>
    <w:rsid w:val="00A516CC"/>
    <w:rsid w:val="00AC5F0C"/>
    <w:rsid w:val="00B14214"/>
    <w:rsid w:val="00B640E3"/>
    <w:rsid w:val="00C42AC4"/>
    <w:rsid w:val="00C53988"/>
    <w:rsid w:val="00C864BF"/>
    <w:rsid w:val="00D87597"/>
    <w:rsid w:val="00D92B17"/>
    <w:rsid w:val="00DA6ED4"/>
    <w:rsid w:val="00DA6F9E"/>
    <w:rsid w:val="00DB5468"/>
    <w:rsid w:val="00E16E7F"/>
    <w:rsid w:val="00E40631"/>
    <w:rsid w:val="00E61FE2"/>
    <w:rsid w:val="00EA5EF9"/>
    <w:rsid w:val="00EA6D80"/>
    <w:rsid w:val="00EC0208"/>
    <w:rsid w:val="00EE4712"/>
    <w:rsid w:val="00F01D45"/>
    <w:rsid w:val="00F219AA"/>
    <w:rsid w:val="00F8763A"/>
    <w:rsid w:val="00FF5314"/>
    <w:rsid w:val="0857224E"/>
    <w:rsid w:val="184118A5"/>
    <w:rsid w:val="25FB6CE0"/>
    <w:rsid w:val="2B2F0A11"/>
    <w:rsid w:val="3B3978E4"/>
    <w:rsid w:val="3CFC2068"/>
    <w:rsid w:val="45B02C13"/>
    <w:rsid w:val="45D05431"/>
    <w:rsid w:val="5D3C1E0E"/>
    <w:rsid w:val="6F65787B"/>
    <w:rsid w:val="715C71F1"/>
    <w:rsid w:val="72D24A8F"/>
    <w:rsid w:val="7AF34CF1"/>
    <w:rsid w:val="7F2D5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65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65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96586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658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96586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658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微软用户</cp:lastModifiedBy>
  <cp:revision>26</cp:revision>
  <cp:lastPrinted>2018-05-28T00:45:00Z</cp:lastPrinted>
  <dcterms:created xsi:type="dcterms:W3CDTF">2018-05-24T04:33:00Z</dcterms:created>
  <dcterms:modified xsi:type="dcterms:W3CDTF">2018-06-01T07:57:00Z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