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/>
          <w:bCs/>
          <w:szCs w:val="21"/>
        </w:rPr>
      </w:pPr>
      <w:r>
        <w:rPr>
          <w:rFonts w:cs="宋体"/>
          <w:bCs/>
          <w:szCs w:val="21"/>
        </w:rPr>
        <w:t>附件</w:t>
      </w:r>
      <w:r>
        <w:rPr>
          <w:rFonts w:hint="eastAsia" w:cs="宋体"/>
          <w:bCs/>
          <w:szCs w:val="21"/>
        </w:rPr>
        <w:t>1：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吉林大学马克思主义学院2018年优秀大学生夏令营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申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>请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>表</w:t>
      </w:r>
    </w:p>
    <w:p>
      <w:pPr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7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7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E8"/>
    <w:rsid w:val="00075AB3"/>
    <w:rsid w:val="000B011F"/>
    <w:rsid w:val="001A3B6A"/>
    <w:rsid w:val="00345C70"/>
    <w:rsid w:val="00346F81"/>
    <w:rsid w:val="00532582"/>
    <w:rsid w:val="005364C4"/>
    <w:rsid w:val="005B282C"/>
    <w:rsid w:val="005D233E"/>
    <w:rsid w:val="005F50DC"/>
    <w:rsid w:val="0075109A"/>
    <w:rsid w:val="007B7092"/>
    <w:rsid w:val="00932271"/>
    <w:rsid w:val="009A62FF"/>
    <w:rsid w:val="00A0097B"/>
    <w:rsid w:val="00B051E8"/>
    <w:rsid w:val="00B517EA"/>
    <w:rsid w:val="00BB2438"/>
    <w:rsid w:val="00BE29DA"/>
    <w:rsid w:val="00C17535"/>
    <w:rsid w:val="00C22D0B"/>
    <w:rsid w:val="00C75303"/>
    <w:rsid w:val="00FD3187"/>
    <w:rsid w:val="00FE1875"/>
    <w:rsid w:val="16A721D6"/>
    <w:rsid w:val="1E154C27"/>
    <w:rsid w:val="57A3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0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2016-05-18T01:22:00Z</dcterms:created>
  <dc:creator>易静</dc:creator>
  <cp:lastModifiedBy>jerry</cp:lastModifiedBy>
  <cp:lastPrinted>2016-05-18T01:25:00Z</cp:lastPrinted>
  <dcterms:modified xsi:type="dcterms:W3CDTF">2018-05-28T05:53:58Z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